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5" w:rsidRPr="00D778FF" w:rsidRDefault="00EF1425" w:rsidP="00EF1425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center"/>
        <w:rPr>
          <w:sz w:val="28"/>
          <w:szCs w:val="28"/>
        </w:rPr>
      </w:pPr>
      <w:r w:rsidRPr="00D778FF">
        <w:rPr>
          <w:sz w:val="28"/>
          <w:szCs w:val="28"/>
        </w:rPr>
        <w:t xml:space="preserve">Заключение об оценке регулирующего </w:t>
      </w:r>
      <w:proofErr w:type="gramStart"/>
      <w:r w:rsidRPr="00D778FF">
        <w:rPr>
          <w:sz w:val="28"/>
          <w:szCs w:val="28"/>
        </w:rPr>
        <w:t>воздействия проекта постановления администрации города</w:t>
      </w:r>
      <w:proofErr w:type="gramEnd"/>
      <w:r w:rsidRPr="00D778FF">
        <w:rPr>
          <w:sz w:val="28"/>
          <w:szCs w:val="28"/>
        </w:rPr>
        <w:t xml:space="preserve"> Новокузнецка «О внесении изменений в постановление администрации города Новокузнецка от 18.04.2014 №61 «Об утверждении схем размещения нестационарных торговых объектов на территории Новокузнецкого городского округа» </w:t>
      </w:r>
    </w:p>
    <w:p w:rsidR="00EF1425" w:rsidRPr="00D778FF" w:rsidRDefault="00EF1425" w:rsidP="00EF1425">
      <w:pPr>
        <w:pStyle w:val="11"/>
        <w:spacing w:before="0" w:line="240" w:lineRule="auto"/>
        <w:ind w:firstLine="567"/>
        <w:rPr>
          <w:sz w:val="28"/>
          <w:szCs w:val="28"/>
        </w:rPr>
      </w:pPr>
      <w:proofErr w:type="gramStart"/>
      <w:r w:rsidRPr="00D778FF">
        <w:rPr>
          <w:sz w:val="28"/>
          <w:szCs w:val="28"/>
        </w:rPr>
        <w:t>Управление экономического развития и инвестиций администрации города Новокузнецка (далее - уполномоченный орган) в соответствии с решением Новокузнецкого городского Совета народных депутатов от 25.11.2015 №11/134 «Об оценке регулирующего воздействия проектов муниципальных нормативных правовых актов Новокузнецкого городского округа и экспертизы муниципальных нормативных правовых актов Новокузнецкого городского округа, затрагивающих вопросы предпринимательской и инвестиционной деятельности» рассмотрело проект постановления администрации города Новокузнецка «О внесении изменений</w:t>
      </w:r>
      <w:proofErr w:type="gramEnd"/>
      <w:r w:rsidRPr="00D778FF">
        <w:rPr>
          <w:sz w:val="28"/>
          <w:szCs w:val="28"/>
        </w:rPr>
        <w:t xml:space="preserve"> в постановление администрации города Новокузнецка от 18.04.2014 №61 «Об утверждении схем размещения нестационарных торговых объектов на территории Новокузнецкого городского округа» (далее – проект правового акта), разработанный управлением потребительского рынка и развития предпринимательства администрации города Новокузнецка (далее - разработчик проекта).</w:t>
      </w:r>
    </w:p>
    <w:p w:rsidR="00EF1425" w:rsidRPr="00D778FF" w:rsidRDefault="00EF1425" w:rsidP="00EF1425">
      <w:pPr>
        <w:pStyle w:val="11"/>
        <w:spacing w:before="0" w:line="240" w:lineRule="auto"/>
        <w:ind w:firstLine="567"/>
        <w:rPr>
          <w:sz w:val="28"/>
          <w:szCs w:val="28"/>
        </w:rPr>
      </w:pPr>
      <w:r w:rsidRPr="00D778FF">
        <w:rPr>
          <w:sz w:val="28"/>
          <w:szCs w:val="28"/>
        </w:rPr>
        <w:t>Проект правового акта направлен разработчиком проекта для подготовки настоящего заключения впервые.</w:t>
      </w:r>
    </w:p>
    <w:p w:rsidR="00EF1425" w:rsidRPr="00D778FF" w:rsidRDefault="00EF1425" w:rsidP="00EF1425">
      <w:pPr>
        <w:pStyle w:val="11"/>
        <w:spacing w:before="0" w:line="240" w:lineRule="auto"/>
        <w:ind w:firstLine="567"/>
        <w:rPr>
          <w:sz w:val="28"/>
          <w:szCs w:val="28"/>
        </w:rPr>
      </w:pPr>
      <w:r w:rsidRPr="00D778FF">
        <w:rPr>
          <w:sz w:val="28"/>
          <w:szCs w:val="28"/>
        </w:rPr>
        <w:t>Разработчиком проекта в срок с 18.01.2024 по 31.01.2024 проводили</w:t>
      </w:r>
      <w:bookmarkStart w:id="0" w:name="_GoBack"/>
      <w:bookmarkEnd w:id="0"/>
      <w:r w:rsidRPr="00D778FF">
        <w:rPr>
          <w:sz w:val="28"/>
          <w:szCs w:val="28"/>
        </w:rPr>
        <w:t xml:space="preserve">сь публичные консультации по проекту правового акта. </w:t>
      </w:r>
    </w:p>
    <w:p w:rsidR="00EF1425" w:rsidRPr="00D778FF" w:rsidRDefault="00EF1425" w:rsidP="00EF1425">
      <w:pPr>
        <w:pStyle w:val="11"/>
        <w:spacing w:before="0" w:line="240" w:lineRule="auto"/>
        <w:ind w:firstLine="567"/>
        <w:rPr>
          <w:sz w:val="28"/>
          <w:szCs w:val="28"/>
        </w:rPr>
      </w:pPr>
      <w:r w:rsidRPr="00D778FF">
        <w:rPr>
          <w:sz w:val="28"/>
          <w:szCs w:val="28"/>
        </w:rPr>
        <w:t>Уведомление о формировании идеи правового регулирования и проведении публичных консультаций размещенного на официальном сайте администрации города Новокузнецка в информационно-телекоммуникационной сети «Интернет» (</w:t>
      </w:r>
      <w:hyperlink r:id="rId4" w:history="1">
        <w:r w:rsidRPr="00D778FF">
          <w:rPr>
            <w:rStyle w:val="a4"/>
            <w:sz w:val="28"/>
            <w:szCs w:val="28"/>
          </w:rPr>
          <w:t>https://www.admnkz.info/</w:t>
        </w:r>
      </w:hyperlink>
      <w:r w:rsidRPr="00D778FF">
        <w:rPr>
          <w:sz w:val="28"/>
          <w:szCs w:val="28"/>
        </w:rPr>
        <w:t>) и опубликовано в городской газете «Новокузнецк» от 21.12.2023 №50 (1255).</w:t>
      </w:r>
    </w:p>
    <w:p w:rsidR="00EF1425" w:rsidRPr="00D778FF" w:rsidRDefault="00EF1425" w:rsidP="00EF1425">
      <w:pPr>
        <w:pStyle w:val="11"/>
        <w:spacing w:before="0" w:line="240" w:lineRule="auto"/>
        <w:ind w:firstLine="567"/>
        <w:rPr>
          <w:sz w:val="28"/>
          <w:szCs w:val="28"/>
        </w:rPr>
      </w:pPr>
      <w:r w:rsidRPr="00D778FF">
        <w:rPr>
          <w:sz w:val="28"/>
          <w:szCs w:val="28"/>
        </w:rPr>
        <w:t>В рамках проведения публичных консультаций поступило 1 предложение, которое учтено разработчиком проекта.</w:t>
      </w:r>
    </w:p>
    <w:p w:rsidR="00EF1425" w:rsidRPr="00D778FF" w:rsidRDefault="00EF1425" w:rsidP="00EF1425">
      <w:pPr>
        <w:pStyle w:val="11"/>
        <w:spacing w:before="0" w:line="240" w:lineRule="auto"/>
        <w:ind w:firstLine="567"/>
        <w:rPr>
          <w:sz w:val="28"/>
          <w:szCs w:val="28"/>
        </w:rPr>
      </w:pPr>
      <w:r w:rsidRPr="00D778FF">
        <w:rPr>
          <w:sz w:val="28"/>
          <w:szCs w:val="28"/>
        </w:rPr>
        <w:t xml:space="preserve">Разработчиком проекта подготовлен и направлен в уполномоченный орган сводный отчет о результатах формирования идеи правового регулирования и проведения публичных консультаций (далее - отчет). </w:t>
      </w:r>
    </w:p>
    <w:p w:rsidR="00EF1425" w:rsidRPr="00D778FF" w:rsidRDefault="00EF1425" w:rsidP="00EF1425">
      <w:pPr>
        <w:pStyle w:val="11"/>
        <w:spacing w:before="0" w:line="240" w:lineRule="auto"/>
        <w:ind w:firstLine="567"/>
        <w:rPr>
          <w:sz w:val="28"/>
          <w:szCs w:val="28"/>
        </w:rPr>
      </w:pPr>
      <w:r w:rsidRPr="00D778FF">
        <w:rPr>
          <w:sz w:val="28"/>
          <w:szCs w:val="28"/>
        </w:rPr>
        <w:t>По результатам проведенной оценки регулирующего воздействия, на основании представленного отчета уполномоченным органом сделаны следующие выводы:</w:t>
      </w:r>
    </w:p>
    <w:p w:rsidR="00EF1425" w:rsidRPr="00D778FF" w:rsidRDefault="00EF1425" w:rsidP="00EF1425">
      <w:pPr>
        <w:pStyle w:val="11"/>
        <w:spacing w:before="0" w:line="240" w:lineRule="auto"/>
        <w:ind w:firstLine="567"/>
        <w:rPr>
          <w:sz w:val="28"/>
          <w:szCs w:val="28"/>
        </w:rPr>
      </w:pPr>
      <w:proofErr w:type="gramStart"/>
      <w:r w:rsidRPr="00D778FF">
        <w:rPr>
          <w:sz w:val="28"/>
          <w:szCs w:val="28"/>
        </w:rPr>
        <w:t xml:space="preserve">- разработчиком проекта соблюдены все процедуры, предусмотренные Порядком проведения оценки регулирующего воздействия проектов муниципальных нормативных правовых актов Новокузнецкого городского округа, затрагивающих вопросы предпринимательской и инвестиционной деятельности, утвержденным решением Новокузнецкого городского Совета народных депутатов от 26.11.2015 №11/134 «Об оценке регулирующего воздействия проектов муниципальных нормативных правовых актов Новокузнецкого городского округа и экспертизе муниципальных нормативных </w:t>
      </w:r>
      <w:r w:rsidRPr="00D778FF">
        <w:rPr>
          <w:sz w:val="28"/>
          <w:szCs w:val="28"/>
        </w:rPr>
        <w:lastRenderedPageBreak/>
        <w:t>правовых актов Новокузнецкого городского округа, затрагивающих вопросы предпринимательской</w:t>
      </w:r>
      <w:proofErr w:type="gramEnd"/>
      <w:r w:rsidRPr="00D778FF">
        <w:rPr>
          <w:sz w:val="28"/>
          <w:szCs w:val="28"/>
        </w:rPr>
        <w:t xml:space="preserve"> и инвестиционной деятельности»;</w:t>
      </w:r>
    </w:p>
    <w:p w:rsidR="00871B17" w:rsidRPr="00D778FF" w:rsidRDefault="00EF1425" w:rsidP="00EF142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8FF">
        <w:rPr>
          <w:rFonts w:ascii="Times New Roman" w:hAnsi="Times New Roman"/>
          <w:sz w:val="28"/>
          <w:szCs w:val="28"/>
        </w:rPr>
        <w:t>-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деятельности, а также бюджета Новокузнецкого городского округа, в проекте правового акта не выявлены.</w:t>
      </w:r>
      <w:proofErr w:type="gramEnd"/>
    </w:p>
    <w:sectPr w:rsidR="00871B17" w:rsidRPr="00D778FF" w:rsidSect="00DA6A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6A8A"/>
    <w:rsid w:val="00075A5C"/>
    <w:rsid w:val="00080E37"/>
    <w:rsid w:val="001665DB"/>
    <w:rsid w:val="001A653B"/>
    <w:rsid w:val="001F6250"/>
    <w:rsid w:val="0026163A"/>
    <w:rsid w:val="0026365D"/>
    <w:rsid w:val="003672E1"/>
    <w:rsid w:val="003A43B0"/>
    <w:rsid w:val="003A7A71"/>
    <w:rsid w:val="003C479E"/>
    <w:rsid w:val="004478F9"/>
    <w:rsid w:val="004869AF"/>
    <w:rsid w:val="0049319A"/>
    <w:rsid w:val="004B7261"/>
    <w:rsid w:val="00515B43"/>
    <w:rsid w:val="005B5DE6"/>
    <w:rsid w:val="005E30D9"/>
    <w:rsid w:val="005E6F06"/>
    <w:rsid w:val="006B2944"/>
    <w:rsid w:val="006C5E3B"/>
    <w:rsid w:val="00737DEB"/>
    <w:rsid w:val="00781911"/>
    <w:rsid w:val="007A6720"/>
    <w:rsid w:val="00815A0F"/>
    <w:rsid w:val="00827B5F"/>
    <w:rsid w:val="00871B17"/>
    <w:rsid w:val="008C5D24"/>
    <w:rsid w:val="008D455B"/>
    <w:rsid w:val="00971AA4"/>
    <w:rsid w:val="00977A67"/>
    <w:rsid w:val="009E498F"/>
    <w:rsid w:val="00A41F9D"/>
    <w:rsid w:val="00A70285"/>
    <w:rsid w:val="00A944FA"/>
    <w:rsid w:val="00A9512E"/>
    <w:rsid w:val="00AA4013"/>
    <w:rsid w:val="00AF0C02"/>
    <w:rsid w:val="00B03598"/>
    <w:rsid w:val="00B3188B"/>
    <w:rsid w:val="00B566BA"/>
    <w:rsid w:val="00B75F50"/>
    <w:rsid w:val="00BD7194"/>
    <w:rsid w:val="00C221B7"/>
    <w:rsid w:val="00CE6366"/>
    <w:rsid w:val="00D37193"/>
    <w:rsid w:val="00D47CB2"/>
    <w:rsid w:val="00D5448B"/>
    <w:rsid w:val="00D778FF"/>
    <w:rsid w:val="00D823EE"/>
    <w:rsid w:val="00D83C2C"/>
    <w:rsid w:val="00DA6A8A"/>
    <w:rsid w:val="00E015C2"/>
    <w:rsid w:val="00E17793"/>
    <w:rsid w:val="00E35EC8"/>
    <w:rsid w:val="00EA0F61"/>
    <w:rsid w:val="00EE1504"/>
    <w:rsid w:val="00EF1425"/>
    <w:rsid w:val="00F60062"/>
    <w:rsid w:val="00F66750"/>
    <w:rsid w:val="00F824D6"/>
    <w:rsid w:val="00F97D8C"/>
    <w:rsid w:val="00FB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A653B"/>
    <w:pPr>
      <w:keepNext/>
      <w:keepLines/>
      <w:suppressAutoHyphens/>
      <w:spacing w:line="276" w:lineRule="auto"/>
      <w:jc w:val="center"/>
      <w:outlineLvl w:val="0"/>
    </w:pPr>
    <w:rPr>
      <w:rFonts w:ascii="Arial" w:hAnsi="Arial"/>
      <w:b/>
      <w:bCs/>
      <w:i/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53B"/>
    <w:rPr>
      <w:rFonts w:ascii="Arial" w:eastAsia="Times New Roman" w:hAnsi="Arial" w:cs="Times New Roman"/>
      <w:b/>
      <w:bCs/>
      <w:i/>
      <w:szCs w:val="28"/>
    </w:rPr>
  </w:style>
  <w:style w:type="paragraph" w:customStyle="1" w:styleId="normal">
    <w:name w:val="normal"/>
    <w:rsid w:val="00977A67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F1425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mnkz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2024-02-08T02:41:00Z</dcterms:created>
  <dcterms:modified xsi:type="dcterms:W3CDTF">2024-02-14T07:46:00Z</dcterms:modified>
</cp:coreProperties>
</file>